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3F485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2553BE">
        <w:rPr>
          <w:rFonts w:ascii="Times New Roman" w:eastAsia="Arial Unicode MS" w:hAnsi="Times New Roman" w:cs="Times New Roman"/>
          <w:b/>
          <w:kern w:val="0"/>
          <w:sz w:val="24"/>
          <w:szCs w:val="24"/>
          <w:lang w:eastAsia="lv-LV"/>
          <w14:ligatures w14:val="none"/>
        </w:rPr>
        <w:t>8</w:t>
      </w:r>
    </w:p>
    <w:p w14:paraId="16A9BE78" w14:textId="3E11E4E3"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w:t>
      </w:r>
      <w:r w:rsidR="002553BE">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AAA7529" w14:textId="77777777" w:rsidR="003F3216" w:rsidRPr="007B3CCE" w:rsidRDefault="003F3216" w:rsidP="003F3216">
      <w:pPr>
        <w:spacing w:after="0" w:line="240" w:lineRule="auto"/>
        <w:jc w:val="both"/>
        <w:rPr>
          <w:rFonts w:ascii="Times New Roman" w:eastAsia="Times New Roman" w:hAnsi="Times New Roman" w:cs="Times New Roman"/>
          <w:kern w:val="0"/>
          <w:sz w:val="24"/>
          <w:szCs w:val="24"/>
          <w:lang w:eastAsia="lv-LV"/>
          <w14:ligatures w14:val="none"/>
        </w:rPr>
      </w:pPr>
    </w:p>
    <w:p w14:paraId="3F6CBB48" w14:textId="13BED4BF" w:rsidR="002553BE" w:rsidRDefault="002553BE" w:rsidP="002553BE">
      <w:pPr>
        <w:keepNext/>
        <w:spacing w:after="0" w:line="240" w:lineRule="auto"/>
        <w:jc w:val="both"/>
        <w:outlineLvl w:val="0"/>
        <w:rPr>
          <w:rFonts w:ascii="Times New Roman" w:hAnsi="Times New Roman" w:cs="Times New Roman"/>
          <w:b/>
          <w:bCs/>
          <w:kern w:val="24"/>
          <w:sz w:val="24"/>
          <w:szCs w:val="24"/>
          <w14:ligatures w14:val="none"/>
        </w:rPr>
      </w:pPr>
      <w:r w:rsidRPr="000B4003">
        <w:rPr>
          <w:rFonts w:ascii="Times New Roman" w:hAnsi="Times New Roman" w:cs="Times New Roman"/>
          <w:b/>
          <w:bCs/>
          <w:kern w:val="24"/>
          <w:sz w:val="24"/>
          <w:szCs w:val="24"/>
          <w14:ligatures w14:val="none"/>
        </w:rPr>
        <w:t xml:space="preserve">Par Madonas novada pašvaldības iekšējā normatīvā akta Nr. </w:t>
      </w:r>
      <w:r w:rsidR="009771FD">
        <w:rPr>
          <w:rFonts w:ascii="Times New Roman" w:hAnsi="Times New Roman" w:cs="Times New Roman"/>
          <w:b/>
          <w:bCs/>
          <w:kern w:val="24"/>
          <w:sz w:val="24"/>
          <w:szCs w:val="24"/>
          <w14:ligatures w14:val="none"/>
        </w:rPr>
        <w:t>10</w:t>
      </w:r>
      <w:r w:rsidRPr="000B4003">
        <w:rPr>
          <w:rFonts w:ascii="Times New Roman" w:hAnsi="Times New Roman" w:cs="Times New Roman"/>
          <w:b/>
          <w:bCs/>
          <w:kern w:val="24"/>
          <w:sz w:val="24"/>
          <w:szCs w:val="24"/>
          <w14:ligatures w14:val="none"/>
        </w:rPr>
        <w:t xml:space="preserve"> “</w:t>
      </w:r>
      <w:r>
        <w:rPr>
          <w:rFonts w:ascii="Times New Roman" w:hAnsi="Times New Roman" w:cs="Times New Roman"/>
          <w:b/>
          <w:bCs/>
          <w:kern w:val="24"/>
          <w:sz w:val="24"/>
          <w:szCs w:val="24"/>
          <w14:ligatures w14:val="none"/>
        </w:rPr>
        <w:t xml:space="preserve">Grozījumi </w:t>
      </w:r>
      <w:r w:rsidRPr="005A7C4C">
        <w:rPr>
          <w:rFonts w:ascii="Times New Roman" w:hAnsi="Times New Roman" w:cs="Times New Roman"/>
          <w:b/>
          <w:bCs/>
          <w:kern w:val="24"/>
          <w:sz w:val="24"/>
          <w:szCs w:val="24"/>
          <w14:ligatures w14:val="none"/>
        </w:rPr>
        <w:t>Madonas novada pašvaldības iekšējā normatīv</w:t>
      </w:r>
      <w:r>
        <w:rPr>
          <w:rFonts w:ascii="Times New Roman" w:hAnsi="Times New Roman" w:cs="Times New Roman"/>
          <w:b/>
          <w:bCs/>
          <w:kern w:val="24"/>
          <w:sz w:val="24"/>
          <w:szCs w:val="24"/>
          <w14:ligatures w14:val="none"/>
        </w:rPr>
        <w:t>ajā</w:t>
      </w:r>
      <w:r w:rsidRPr="005A7C4C">
        <w:rPr>
          <w:rFonts w:ascii="Times New Roman" w:hAnsi="Times New Roman" w:cs="Times New Roman"/>
          <w:b/>
          <w:bCs/>
          <w:kern w:val="24"/>
          <w:sz w:val="24"/>
          <w:szCs w:val="24"/>
          <w14:ligatures w14:val="none"/>
        </w:rPr>
        <w:t xml:space="preserve"> akta Nr.</w:t>
      </w:r>
      <w:r>
        <w:rPr>
          <w:rFonts w:ascii="Times New Roman" w:hAnsi="Times New Roman" w:cs="Times New Roman"/>
          <w:b/>
          <w:bCs/>
          <w:kern w:val="24"/>
          <w:sz w:val="24"/>
          <w:szCs w:val="24"/>
          <w14:ligatures w14:val="none"/>
        </w:rPr>
        <w:t xml:space="preserve"> 30 </w:t>
      </w:r>
      <w:r w:rsidRPr="005A7C4C">
        <w:rPr>
          <w:rFonts w:ascii="Times New Roman" w:hAnsi="Times New Roman" w:cs="Times New Roman"/>
          <w:b/>
          <w:bCs/>
          <w:kern w:val="24"/>
          <w:sz w:val="24"/>
          <w:szCs w:val="24"/>
          <w14:ligatures w14:val="none"/>
        </w:rPr>
        <w:t>“Madonas novada pašvaldības institūciju amatpersonu un darbinieku atlīdzības nolikums</w:t>
      </w:r>
      <w:r>
        <w:rPr>
          <w:rFonts w:ascii="Times New Roman" w:hAnsi="Times New Roman" w:cs="Times New Roman"/>
          <w:b/>
          <w:bCs/>
          <w:kern w:val="24"/>
          <w:sz w:val="24"/>
          <w:szCs w:val="24"/>
          <w14:ligatures w14:val="none"/>
        </w:rPr>
        <w:t>”</w:t>
      </w:r>
      <w:r w:rsidRPr="000B4003">
        <w:rPr>
          <w:rFonts w:ascii="Times New Roman" w:hAnsi="Times New Roman" w:cs="Times New Roman"/>
          <w:b/>
          <w:bCs/>
          <w:kern w:val="24"/>
          <w:sz w:val="24"/>
          <w:szCs w:val="24"/>
          <w14:ligatures w14:val="none"/>
        </w:rPr>
        <w:t>” izdošanu</w:t>
      </w:r>
    </w:p>
    <w:p w14:paraId="49598FEC" w14:textId="77777777" w:rsidR="002553BE" w:rsidRPr="00F71952" w:rsidRDefault="002553BE" w:rsidP="002553BE">
      <w:pPr>
        <w:keepNext/>
        <w:spacing w:after="0" w:line="240" w:lineRule="auto"/>
        <w:jc w:val="both"/>
        <w:outlineLvl w:val="0"/>
        <w:rPr>
          <w:rFonts w:ascii="Times New Roman" w:hAnsi="Times New Roman" w:cs="Times New Roman"/>
          <w:b/>
          <w:bCs/>
          <w:i/>
          <w:iCs/>
          <w:kern w:val="24"/>
          <w:sz w:val="24"/>
          <w:szCs w:val="24"/>
          <w14:ligatures w14:val="none"/>
        </w:rPr>
      </w:pPr>
    </w:p>
    <w:p w14:paraId="0BF3379D" w14:textId="77777777" w:rsidR="002553BE" w:rsidRDefault="002553BE" w:rsidP="002553BE">
      <w:pPr>
        <w:keepNext/>
        <w:spacing w:after="0" w:line="240" w:lineRule="auto"/>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ab/>
      </w:r>
      <w:r>
        <w:rPr>
          <w:rFonts w:ascii="Times New Roman" w:hAnsi="Times New Roman" w:cs="Times New Roman"/>
          <w:kern w:val="24"/>
          <w:sz w:val="24"/>
          <w:szCs w:val="24"/>
          <w14:ligatures w14:val="none"/>
        </w:rPr>
        <w:t>Madonas novada pašvaldības (turpmāk arī – pašvaldība) dome 2025. gada 27. novembrī ir pieņēmusi lēmumu Nr. 419 (protokols Nr. 12, 69. p.) “</w:t>
      </w:r>
      <w:r w:rsidRPr="0028189A">
        <w:rPr>
          <w:rFonts w:ascii="Times New Roman" w:hAnsi="Times New Roman" w:cs="Times New Roman"/>
          <w:kern w:val="24"/>
          <w:sz w:val="24"/>
          <w:szCs w:val="24"/>
          <w14:ligatures w14:val="none"/>
        </w:rPr>
        <w:t>Par Madonas novada pašvaldības iekšējā normatīvā akta Nr.</w:t>
      </w:r>
      <w:r>
        <w:rPr>
          <w:rFonts w:ascii="Times New Roman" w:hAnsi="Times New Roman" w:cs="Times New Roman"/>
          <w:kern w:val="24"/>
          <w:sz w:val="24"/>
          <w:szCs w:val="24"/>
          <w14:ligatures w14:val="none"/>
        </w:rPr>
        <w:t> </w:t>
      </w:r>
      <w:r w:rsidRPr="0028189A">
        <w:rPr>
          <w:rFonts w:ascii="Times New Roman" w:hAnsi="Times New Roman" w:cs="Times New Roman"/>
          <w:kern w:val="24"/>
          <w:sz w:val="24"/>
          <w:szCs w:val="24"/>
          <w14:ligatures w14:val="none"/>
        </w:rPr>
        <w:t>30 “Madonas novada pašvaldības institūciju amatpersonu un darbinieku atlīdzības nolikums” izdošanu</w:t>
      </w:r>
      <w:r>
        <w:rPr>
          <w:rFonts w:ascii="Times New Roman" w:hAnsi="Times New Roman" w:cs="Times New Roman"/>
          <w:kern w:val="24"/>
          <w:sz w:val="24"/>
          <w:szCs w:val="24"/>
          <w14:ligatures w14:val="none"/>
        </w:rPr>
        <w:t xml:space="preserve">. </w:t>
      </w:r>
    </w:p>
    <w:p w14:paraId="0CA94493"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Madonas novada pašvaldības iekšējā normatīvā akta Nr. 30 “Madonas novada pašvaldības institūciju amatpersonu un darbinieku atlīdzības nolikums</w:t>
      </w:r>
      <w:r>
        <w:rPr>
          <w:rFonts w:ascii="Times New Roman" w:hAnsi="Times New Roman" w:cs="Times New Roman"/>
          <w:kern w:val="24"/>
          <w:sz w:val="24"/>
          <w:szCs w:val="24"/>
          <w14:ligatures w14:val="none"/>
        </w:rPr>
        <w:t>” (turpmāk arī –nolikums) ir reglamentēti jautājumi par pašvaldības domes Attīstības komitejas priekšsēdētāja atlīdzību. Ir nepieciešams noteikt jaunu regulējumu pašvaldības domes Attīstības komitejas priekšsēdētāja atlīdzībai.</w:t>
      </w:r>
    </w:p>
    <w:p w14:paraId="54B87A44"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 xml:space="preserve">Nolikuma 9. punkts reglamentē atskaites perioda ilgumu </w:t>
      </w:r>
      <w:r w:rsidRPr="00306D4D">
        <w:rPr>
          <w:rFonts w:ascii="Times New Roman" w:hAnsi="Times New Roman" w:cs="Times New Roman"/>
          <w:kern w:val="24"/>
          <w:sz w:val="24"/>
          <w:szCs w:val="24"/>
          <w14:ligatures w14:val="none"/>
        </w:rPr>
        <w:t xml:space="preserve">pašvaldības darbiniekam un amatpersonai, kurai noteikts summētais darba laiks. Ir nepieciešams </w:t>
      </w:r>
      <w:r>
        <w:rPr>
          <w:rFonts w:ascii="Times New Roman" w:hAnsi="Times New Roman" w:cs="Times New Roman"/>
          <w:kern w:val="24"/>
          <w:sz w:val="24"/>
          <w:szCs w:val="24"/>
          <w14:ligatures w14:val="none"/>
        </w:rPr>
        <w:t>noteikt</w:t>
      </w:r>
      <w:r w:rsidRPr="00306D4D">
        <w:rPr>
          <w:rFonts w:ascii="Times New Roman" w:hAnsi="Times New Roman" w:cs="Times New Roman"/>
          <w:kern w:val="24"/>
          <w:sz w:val="24"/>
          <w:szCs w:val="24"/>
          <w14:ligatures w14:val="none"/>
        </w:rPr>
        <w:t xml:space="preserve"> atsaites perioda konkrētus mēnešus.</w:t>
      </w:r>
    </w:p>
    <w:p w14:paraId="44376BC1"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34. un 35. punkts reglamentē gadījumus, kad mēnešalga par darbu pašvaldības komisijā nosakāma citādāk, kā vispārīgā kārtībā. Nepieciešams noteikt, ka pašvaldības komisijas “Civilās aizsardzības komisija” locekļiem par darbu komisijā mēnešalga vai piemaksa netiek maksāta.</w:t>
      </w:r>
    </w:p>
    <w:p w14:paraId="1D2D97EB"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39. punkts reglamentē kārtību, kādā var rosināt izdarīt grozījumus pašvaldības amatu katalogā. Ir nepieciešams precizēt šo kārtību.</w:t>
      </w:r>
    </w:p>
    <w:p w14:paraId="7929CCD0"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41. punkts reglamentē kārtību, kādā tiek apstiprināti pašvaldības iestāžu amatu saraksti. Ir nepieciešams precizēt šo kārtību.</w:t>
      </w:r>
    </w:p>
    <w:p w14:paraId="53A33B7A"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42. punkts reglamentē kārtību, kādā var rosināt izdarīt grozījumus pašvaldības iestādes amatu sarakstā. Ir nepieciešams precizēt šo kārtību.</w:t>
      </w:r>
    </w:p>
    <w:p w14:paraId="382D9129"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47. punkts nosaka ierobežojumus piemaksas par aizvietošanu noteikšanu. Ir nepieciešams šo ierobežojums atcelt.</w:t>
      </w:r>
    </w:p>
    <w:p w14:paraId="4726A391" w14:textId="77777777" w:rsidR="002553BE" w:rsidRDefault="002553BE" w:rsidP="002553B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58. punkts reglamentē kārtību, kādā var piešķirt atvaļinājuma pabalstu. Ir nepieciešams precizēt šo kārtību.</w:t>
      </w:r>
    </w:p>
    <w:p w14:paraId="305DCB11" w14:textId="77777777" w:rsidR="002553BE" w:rsidRDefault="002553BE" w:rsidP="002553BE">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Pašvaldību likuma 10. panta pirmās daļas </w:t>
      </w:r>
      <w:r w:rsidRPr="00896897">
        <w:rPr>
          <w:rFonts w:ascii="Times New Roman" w:eastAsia="Wingdings" w:hAnsi="Times New Roman" w:cs="Times New Roman"/>
          <w:kern w:val="0"/>
          <w:sz w:val="24"/>
          <w:szCs w:val="24"/>
          <w14:ligatures w14:val="none"/>
        </w:rPr>
        <w:t>21</w:t>
      </w:r>
      <w:r>
        <w:rPr>
          <w:rFonts w:ascii="Times New Roman" w:eastAsia="Wingdings" w:hAnsi="Times New Roman" w:cs="Times New Roman"/>
          <w:kern w:val="0"/>
          <w:sz w:val="24"/>
          <w:szCs w:val="24"/>
          <w14:ligatures w14:val="none"/>
        </w:rPr>
        <w:t>.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pieņemt lēmumus citos ārējos normatīvajos aktos paredzētajos gadījumos.</w:t>
      </w:r>
      <w:r>
        <w:rPr>
          <w:rFonts w:ascii="Times New Roman" w:eastAsia="Wingdings" w:hAnsi="Times New Roman" w:cs="Times New Roman"/>
          <w:kern w:val="0"/>
          <w:sz w:val="24"/>
          <w:szCs w:val="24"/>
          <w14:ligatures w14:val="none"/>
        </w:rPr>
        <w:t xml:space="preserve"> </w:t>
      </w:r>
      <w:r w:rsidRPr="00786ECA">
        <w:rPr>
          <w:rFonts w:ascii="Times New Roman" w:eastAsia="Wingdings" w:hAnsi="Times New Roman" w:cs="Times New Roman"/>
          <w:kern w:val="0"/>
          <w:sz w:val="24"/>
          <w:szCs w:val="24"/>
          <w14:ligatures w14:val="none"/>
        </w:rPr>
        <w:t>Valsts pārvaldes iekārtas likum</w:t>
      </w:r>
      <w:r>
        <w:rPr>
          <w:rFonts w:ascii="Times New Roman" w:eastAsia="Wingdings" w:hAnsi="Times New Roman" w:cs="Times New Roman"/>
          <w:kern w:val="0"/>
          <w:sz w:val="24"/>
          <w:szCs w:val="24"/>
          <w14:ligatures w14:val="none"/>
        </w:rPr>
        <w:t xml:space="preserve">a 72. panta pirmā daļa nosaka, ka </w:t>
      </w:r>
      <w:r w:rsidRPr="00896897">
        <w:rPr>
          <w:rFonts w:ascii="Times New Roman" w:eastAsia="Wingdings" w:hAnsi="Times New Roman" w:cs="Times New Roman"/>
          <w:kern w:val="0"/>
          <w:sz w:val="24"/>
          <w:szCs w:val="24"/>
          <w14:ligatures w14:val="none"/>
        </w:rPr>
        <w:t>atvasinātas publiskas personas orgāns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izdod iekšējos normatīvos aktus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pats pēc savas iniciatīvas savas kompetences jautājumos.</w:t>
      </w:r>
    </w:p>
    <w:p w14:paraId="385FEF96" w14:textId="6AE4B021" w:rsidR="0043280B" w:rsidRPr="00E96E10" w:rsidRDefault="002553BE" w:rsidP="0043280B">
      <w:pPr>
        <w:spacing w:after="0" w:line="252" w:lineRule="auto"/>
        <w:ind w:firstLine="720"/>
        <w:jc w:val="both"/>
        <w:rPr>
          <w:rFonts w:eastAsia="Calibri"/>
          <w:b/>
          <w:lang w:eastAsia="hi-IN" w:bidi="hi-IN"/>
        </w:rPr>
      </w:pPr>
      <w:r w:rsidRPr="005A7C4C">
        <w:rPr>
          <w:rFonts w:ascii="Times New Roman" w:eastAsia="Wingdings" w:hAnsi="Times New Roman" w:cs="Times New Roman"/>
          <w:kern w:val="0"/>
          <w:sz w:val="24"/>
          <w:szCs w:val="24"/>
          <w14:ligatures w14:val="none"/>
        </w:rPr>
        <w:t>Noklausījusies sniegto informāciju</w:t>
      </w:r>
      <w:r>
        <w:rPr>
          <w:rFonts w:ascii="Times New Roman" w:eastAsia="Wingdings" w:hAnsi="Times New Roman" w:cs="Times New Roman"/>
          <w:kern w:val="0"/>
          <w:sz w:val="24"/>
          <w:szCs w:val="24"/>
          <w14:ligatures w14:val="none"/>
        </w:rPr>
        <w:t xml:space="preserve">, ņemot vērā Madonas novada pašvaldības Finanšu komitejas 2026. gada 17. februāra atzinumu, </w:t>
      </w:r>
      <w:r w:rsidRPr="005A7C4C">
        <w:rPr>
          <w:rFonts w:ascii="Times New Roman" w:eastAsia="Wingdings" w:hAnsi="Times New Roman" w:cs="Times New Roman"/>
          <w:kern w:val="0"/>
          <w:sz w:val="24"/>
          <w:szCs w:val="24"/>
          <w14:ligatures w14:val="none"/>
        </w:rPr>
        <w:t>p</w:t>
      </w:r>
      <w:r w:rsidRPr="005A7C4C">
        <w:rPr>
          <w:rFonts w:ascii="Times New Roman" w:eastAsia="Calibri" w:hAnsi="Times New Roman" w:cs="Times New Roman"/>
          <w:kern w:val="0"/>
          <w:sz w:val="24"/>
          <w:szCs w:val="24"/>
          <w14:ligatures w14:val="none"/>
        </w:rPr>
        <w:t xml:space="preserve">amatojoties uz Pašvaldību likuma 10. panta </w:t>
      </w:r>
      <w:r w:rsidRPr="003C32B4">
        <w:rPr>
          <w:rFonts w:ascii="Times New Roman" w:eastAsia="Calibri" w:hAnsi="Times New Roman" w:cs="Times New Roman"/>
          <w:kern w:val="0"/>
          <w:sz w:val="24"/>
          <w:szCs w:val="24"/>
          <w14:ligatures w14:val="none"/>
        </w:rPr>
        <w:t xml:space="preserve">pirmās daļas 21. punktu un </w:t>
      </w:r>
      <w:r w:rsidRPr="003C32B4">
        <w:rPr>
          <w:rFonts w:ascii="Times New Roman" w:eastAsia="Wingdings" w:hAnsi="Times New Roman" w:cs="Times New Roman"/>
          <w:kern w:val="0"/>
          <w:sz w:val="24"/>
          <w:szCs w:val="24"/>
          <w14:ligatures w14:val="none"/>
        </w:rPr>
        <w:t>Valsts pārvaldes iekārtas likuma 72. panta pirmo daļu</w:t>
      </w:r>
      <w:r w:rsidRPr="003C32B4">
        <w:rPr>
          <w:rFonts w:ascii="Times New Roman" w:eastAsia="Calibri" w:hAnsi="Times New Roman" w:cs="Times New Roman"/>
          <w:sz w:val="24"/>
          <w:szCs w:val="24"/>
        </w:rPr>
        <w:t xml:space="preserve">, </w:t>
      </w:r>
      <w:r w:rsidR="0043280B">
        <w:rPr>
          <w:rFonts w:ascii="Times New Roman" w:hAnsi="Times New Roman" w:cs="Times New Roman"/>
          <w:b/>
          <w:sz w:val="24"/>
          <w:szCs w:val="24"/>
        </w:rPr>
        <w:t xml:space="preserve">atklāti </w:t>
      </w:r>
      <w:r w:rsidR="0043280B" w:rsidRPr="00E96E10">
        <w:rPr>
          <w:rFonts w:ascii="Times New Roman" w:hAnsi="Times New Roman" w:cs="Times New Roman"/>
          <w:b/>
          <w:sz w:val="24"/>
          <w:szCs w:val="24"/>
        </w:rPr>
        <w:lastRenderedPageBreak/>
        <w:t>balsojot: PAR – 1</w:t>
      </w:r>
      <w:r w:rsidR="00C0340B" w:rsidRPr="00E96E10">
        <w:rPr>
          <w:rFonts w:ascii="Times New Roman" w:hAnsi="Times New Roman" w:cs="Times New Roman"/>
          <w:b/>
          <w:sz w:val="24"/>
          <w:szCs w:val="24"/>
        </w:rPr>
        <w:t>4</w:t>
      </w:r>
      <w:r w:rsidR="0043280B" w:rsidRPr="00E96E10">
        <w:rPr>
          <w:rFonts w:ascii="Times New Roman" w:hAnsi="Times New Roman" w:cs="Times New Roman"/>
          <w:b/>
          <w:sz w:val="24"/>
          <w:szCs w:val="24"/>
        </w:rPr>
        <w:t xml:space="preserve"> </w:t>
      </w:r>
      <w:r w:rsidR="0043280B" w:rsidRPr="00E96E10">
        <w:rPr>
          <w:rFonts w:ascii="Times New Roman" w:hAnsi="Times New Roman" w:cs="Times New Roman"/>
          <w:sz w:val="24"/>
          <w:szCs w:val="24"/>
        </w:rPr>
        <w:t>(</w:t>
      </w:r>
      <w:r w:rsidR="0043280B" w:rsidRPr="00E96E10">
        <w:rPr>
          <w:rFonts w:ascii="Times New Roman" w:hAnsi="Times New Roman" w:cs="Times New Roman"/>
          <w:bCs/>
          <w:noProof/>
          <w:sz w:val="24"/>
          <w:szCs w:val="24"/>
        </w:rPr>
        <w:t>Agris Lungevičs, Aivis Masaļskis, Aivis Mitenieks, Andris Dombrovskis, Artūrs Čačka, Dace Ozoliņa, Egils Bērziņš, Gatis Teilis, Gunārs Ikaunieks, Guntis Klikučs, Janīna Grudule, Māris Justs, Valda Kļaviņa, Zigfrīds Gora</w:t>
      </w:r>
      <w:r w:rsidR="0043280B" w:rsidRPr="00E96E10">
        <w:rPr>
          <w:rFonts w:ascii="Times New Roman" w:hAnsi="Times New Roman" w:cs="Times New Roman"/>
          <w:bCs/>
          <w:sz w:val="24"/>
          <w:szCs w:val="24"/>
        </w:rPr>
        <w:t>)</w:t>
      </w:r>
      <w:r w:rsidR="0043280B" w:rsidRPr="00E96E10">
        <w:rPr>
          <w:rFonts w:ascii="Times New Roman" w:hAnsi="Times New Roman" w:cs="Times New Roman"/>
          <w:sz w:val="24"/>
          <w:szCs w:val="24"/>
        </w:rPr>
        <w:t xml:space="preserve">, </w:t>
      </w:r>
      <w:r w:rsidR="0043280B" w:rsidRPr="00E96E10">
        <w:rPr>
          <w:rFonts w:ascii="Times New Roman" w:hAnsi="Times New Roman" w:cs="Times New Roman"/>
          <w:b/>
          <w:sz w:val="24"/>
          <w:szCs w:val="24"/>
        </w:rPr>
        <w:t xml:space="preserve">PRET </w:t>
      </w:r>
      <w:r w:rsidR="0043280B" w:rsidRPr="00E96E10">
        <w:rPr>
          <w:rFonts w:ascii="Times New Roman" w:hAnsi="Times New Roman" w:cs="Times New Roman"/>
          <w:b/>
          <w:bCs/>
          <w:sz w:val="24"/>
          <w:szCs w:val="24"/>
        </w:rPr>
        <w:t>– NAV</w:t>
      </w:r>
      <w:r w:rsidR="0043280B" w:rsidRPr="00E96E10">
        <w:rPr>
          <w:rFonts w:ascii="Times New Roman" w:hAnsi="Times New Roman" w:cs="Times New Roman"/>
          <w:b/>
          <w:sz w:val="24"/>
          <w:szCs w:val="24"/>
        </w:rPr>
        <w:t>, ATTURAS – NAV,</w:t>
      </w:r>
      <w:r w:rsidR="0043280B" w:rsidRPr="00E96E10">
        <w:rPr>
          <w:rFonts w:ascii="Times New Roman" w:hAnsi="Times New Roman" w:cs="Times New Roman"/>
          <w:sz w:val="24"/>
          <w:szCs w:val="24"/>
        </w:rPr>
        <w:t xml:space="preserve"> Madonas novada pašvaldības dome </w:t>
      </w:r>
      <w:r w:rsidR="0043280B" w:rsidRPr="00E96E10">
        <w:rPr>
          <w:rFonts w:ascii="Times New Roman" w:hAnsi="Times New Roman" w:cs="Times New Roman"/>
          <w:b/>
          <w:sz w:val="24"/>
          <w:szCs w:val="24"/>
        </w:rPr>
        <w:t>NOLEMJ:</w:t>
      </w:r>
      <w:r w:rsidR="0043280B" w:rsidRPr="00E96E10">
        <w:rPr>
          <w:rFonts w:eastAsia="Calibri"/>
          <w:b/>
          <w:lang w:eastAsia="hi-IN" w:bidi="hi-IN"/>
        </w:rPr>
        <w:t xml:space="preserve">     </w:t>
      </w:r>
    </w:p>
    <w:p w14:paraId="36413EA9" w14:textId="53771174" w:rsidR="002553BE" w:rsidRDefault="002553BE" w:rsidP="0043280B">
      <w:pPr>
        <w:spacing w:after="0" w:line="276" w:lineRule="auto"/>
        <w:ind w:firstLine="720"/>
        <w:jc w:val="both"/>
        <w:rPr>
          <w:rFonts w:ascii="Times New Roman" w:eastAsia="!Neo'w Arial" w:hAnsi="Times New Roman" w:cs="Times New Roman"/>
          <w:kern w:val="0"/>
          <w:sz w:val="24"/>
          <w:szCs w:val="24"/>
          <w:lang w:eastAsia="ar-SA"/>
          <w14:ligatures w14:val="none"/>
        </w:rPr>
      </w:pPr>
    </w:p>
    <w:p w14:paraId="1E3ECB52" w14:textId="6A0870C6" w:rsidR="002553BE" w:rsidRDefault="002553BE" w:rsidP="0043280B">
      <w:pPr>
        <w:pStyle w:val="Sarakstarindkopa"/>
        <w:numPr>
          <w:ilvl w:val="0"/>
          <w:numId w:val="17"/>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2553BE">
        <w:rPr>
          <w:rFonts w:ascii="Times New Roman" w:eastAsia="!Neo'w Arial" w:hAnsi="Times New Roman" w:cs="Times New Roman"/>
          <w:kern w:val="0"/>
          <w:sz w:val="24"/>
          <w:szCs w:val="24"/>
          <w:lang w:eastAsia="ar-SA"/>
          <w14:ligatures w14:val="none"/>
        </w:rPr>
        <w:t xml:space="preserve">Izdot Madonas novada pašvaldības iekšējo normatīvo aktu Nr. </w:t>
      </w:r>
      <w:r w:rsidR="009771FD">
        <w:rPr>
          <w:rFonts w:ascii="Times New Roman" w:eastAsia="!Neo'w Arial" w:hAnsi="Times New Roman" w:cs="Times New Roman"/>
          <w:kern w:val="0"/>
          <w:sz w:val="24"/>
          <w:szCs w:val="24"/>
          <w:lang w:eastAsia="ar-SA"/>
          <w14:ligatures w14:val="none"/>
        </w:rPr>
        <w:t xml:space="preserve">10 </w:t>
      </w:r>
      <w:r w:rsidRPr="002553BE">
        <w:rPr>
          <w:rFonts w:ascii="Times New Roman" w:eastAsia="!Neo'w Arial" w:hAnsi="Times New Roman" w:cs="Times New Roman"/>
          <w:kern w:val="0"/>
          <w:sz w:val="24"/>
          <w:szCs w:val="24"/>
          <w:lang w:eastAsia="ar-SA"/>
          <w14:ligatures w14:val="none"/>
        </w:rPr>
        <w:t>“Grozījumi Madonas novada pašvaldības iekšējā normatīvajā akta Nr. 30 “Madonas novada pašvaldības institūciju amatpersonu un darbinieku atlīdzības nolikums””;</w:t>
      </w:r>
    </w:p>
    <w:p w14:paraId="690373F6" w14:textId="003F7A2D" w:rsidR="002553BE" w:rsidRPr="002553BE" w:rsidRDefault="002553BE" w:rsidP="0043280B">
      <w:pPr>
        <w:pStyle w:val="Sarakstarindkopa"/>
        <w:numPr>
          <w:ilvl w:val="0"/>
          <w:numId w:val="17"/>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2553BE">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44848540" w14:textId="77777777" w:rsidR="002553BE" w:rsidRDefault="002553BE" w:rsidP="002553BE">
      <w:pPr>
        <w:spacing w:after="0" w:line="240" w:lineRule="auto"/>
        <w:jc w:val="both"/>
        <w:rPr>
          <w:rFonts w:ascii="Times New Roman" w:hAnsi="Times New Roman" w:cs="Times New Roman"/>
          <w:kern w:val="0"/>
          <w:sz w:val="24"/>
          <w:szCs w:val="24"/>
          <w14:ligatures w14:val="none"/>
        </w:rPr>
      </w:pPr>
    </w:p>
    <w:p w14:paraId="236EA736" w14:textId="38A879B5" w:rsidR="002553BE" w:rsidRPr="002553BE" w:rsidRDefault="002553BE" w:rsidP="002553BE">
      <w:pPr>
        <w:spacing w:after="0" w:line="240" w:lineRule="auto"/>
        <w:jc w:val="both"/>
        <w:rPr>
          <w:rFonts w:ascii="Times New Roman" w:hAnsi="Times New Roman" w:cs="Times New Roman"/>
          <w:i/>
          <w:iCs/>
          <w:kern w:val="0"/>
          <w:sz w:val="24"/>
          <w:szCs w:val="24"/>
          <w14:ligatures w14:val="none"/>
        </w:rPr>
      </w:pPr>
      <w:r w:rsidRPr="002553BE">
        <w:rPr>
          <w:rFonts w:ascii="Times New Roman" w:hAnsi="Times New Roman" w:cs="Times New Roman"/>
          <w:i/>
          <w:iCs/>
          <w:kern w:val="0"/>
          <w:sz w:val="24"/>
          <w:szCs w:val="24"/>
          <w14:ligatures w14:val="none"/>
        </w:rPr>
        <w:t xml:space="preserve">Pielikumā: </w:t>
      </w:r>
      <w:r w:rsidRPr="002553BE">
        <w:rPr>
          <w:rFonts w:ascii="Times New Roman" w:eastAsia="!Neo'w Arial" w:hAnsi="Times New Roman" w:cs="Times New Roman"/>
          <w:i/>
          <w:iCs/>
          <w:kern w:val="0"/>
          <w:sz w:val="24"/>
          <w:szCs w:val="24"/>
          <w:lang w:eastAsia="ar-SA"/>
          <w14:ligatures w14:val="none"/>
        </w:rPr>
        <w:t>Madonas novada pašvaldības iekšējais normatīvais akts Nr.</w:t>
      </w:r>
      <w:r w:rsidR="009771FD">
        <w:rPr>
          <w:rFonts w:ascii="Times New Roman" w:eastAsia="!Neo'w Arial" w:hAnsi="Times New Roman" w:cs="Times New Roman"/>
          <w:i/>
          <w:iCs/>
          <w:kern w:val="0"/>
          <w:sz w:val="24"/>
          <w:szCs w:val="24"/>
          <w:lang w:eastAsia="ar-SA"/>
          <w14:ligatures w14:val="none"/>
        </w:rPr>
        <w:t xml:space="preserve"> 10</w:t>
      </w:r>
      <w:r w:rsidRPr="002553BE">
        <w:rPr>
          <w:rFonts w:ascii="Times New Roman" w:eastAsia="!Neo'w Arial" w:hAnsi="Times New Roman" w:cs="Times New Roman"/>
          <w:i/>
          <w:iCs/>
          <w:kern w:val="0"/>
          <w:sz w:val="24"/>
          <w:szCs w:val="24"/>
          <w:lang w:eastAsia="ar-SA"/>
          <w14:ligatures w14:val="none"/>
        </w:rPr>
        <w:t xml:space="preserve"> “Grozījumi Madonas novada pašvaldības iekšējā normatīvajā akta Nr. 30 “Madonas novada pašvaldības institūciju amatpersonu un darbinieku atlīdzības nolikums””</w:t>
      </w:r>
    </w:p>
    <w:p w14:paraId="55015334" w14:textId="77777777" w:rsidR="003F3216" w:rsidRPr="007B3CCE" w:rsidRDefault="003F3216" w:rsidP="003F3216">
      <w:pPr>
        <w:spacing w:after="0" w:line="240" w:lineRule="auto"/>
        <w:rPr>
          <w:rFonts w:ascii="Times New Roman" w:hAnsi="Times New Roman" w:cs="Times New Roman"/>
          <w:i/>
          <w:iCs/>
          <w:sz w:val="24"/>
          <w:szCs w:val="24"/>
        </w:rPr>
      </w:pPr>
    </w:p>
    <w:p w14:paraId="5D4FA263" w14:textId="77777777" w:rsidR="003F3216" w:rsidRDefault="003F3216" w:rsidP="008B2DD3">
      <w:pPr>
        <w:spacing w:after="0" w:line="240" w:lineRule="auto"/>
        <w:ind w:right="-1"/>
        <w:jc w:val="both"/>
        <w:rPr>
          <w:rFonts w:ascii="Times New Roman" w:eastAsia="Times New Roman" w:hAnsi="Times New Roman" w:cs="Times New Roman"/>
          <w:b/>
          <w:kern w:val="0"/>
          <w:sz w:val="24"/>
          <w:szCs w:val="24"/>
          <w:lang w:eastAsia="lv-LV"/>
          <w14:ligatures w14:val="none"/>
        </w:rPr>
      </w:pPr>
    </w:p>
    <w:p w14:paraId="36B46D82" w14:textId="77777777" w:rsidR="004E1FAD" w:rsidRPr="00990740" w:rsidRDefault="004E1FAD"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3E61D9B5"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1FD51D40" w14:textId="77777777" w:rsidR="008B2DD3" w:rsidRDefault="008B2DD3" w:rsidP="00E65FD2">
      <w:pPr>
        <w:spacing w:after="0" w:line="240" w:lineRule="auto"/>
        <w:jc w:val="both"/>
        <w:rPr>
          <w:rFonts w:ascii="Times New Roman" w:hAnsi="Times New Roman" w:cs="Times New Roman"/>
          <w:kern w:val="0"/>
          <w:sz w:val="24"/>
          <w:szCs w:val="24"/>
          <w14:ligatures w14:val="none"/>
        </w:rPr>
      </w:pPr>
    </w:p>
    <w:p w14:paraId="01344872" w14:textId="77777777" w:rsidR="008B2DD3" w:rsidRPr="00990740" w:rsidRDefault="008B2DD3"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E4665CC" w14:textId="77777777" w:rsidR="002553BE" w:rsidRDefault="002553BE" w:rsidP="002553BE">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Kvanta</w:t>
      </w:r>
      <w:r w:rsidRPr="005A7C4C">
        <w:rPr>
          <w:rFonts w:ascii="Times New Roman" w:eastAsia="Times New Roman" w:hAnsi="Times New Roman" w:cs="Times New Roman"/>
          <w:i/>
          <w:iCs/>
          <w:kern w:val="0"/>
          <w:sz w:val="24"/>
          <w:szCs w:val="24"/>
          <w:lang w:eastAsia="lv-LV"/>
          <w14:ligatures w14:val="none"/>
        </w:rPr>
        <w:t xml:space="preserve"> </w:t>
      </w:r>
      <w:r w:rsidRPr="00896897">
        <w:rPr>
          <w:rFonts w:ascii="Times New Roman" w:eastAsia="Times New Roman" w:hAnsi="Times New Roman" w:cs="Times New Roman"/>
          <w:i/>
          <w:iCs/>
          <w:kern w:val="0"/>
          <w:sz w:val="24"/>
          <w:szCs w:val="24"/>
          <w:lang w:eastAsia="lv-LV"/>
          <w14:ligatures w14:val="none"/>
        </w:rPr>
        <w:t>28080771</w:t>
      </w:r>
    </w:p>
    <w:p w14:paraId="281F22FD" w14:textId="5428F8F6" w:rsidR="003945A1" w:rsidRPr="007A73FE" w:rsidRDefault="003945A1" w:rsidP="008B2DD3">
      <w:pPr>
        <w:jc w:val="both"/>
        <w:rPr>
          <w:rFonts w:ascii="Times New Roman" w:hAnsi="Times New Roman" w:cs="Times New Roman"/>
          <w:i/>
          <w:iCs/>
          <w:sz w:val="24"/>
          <w:szCs w:val="24"/>
        </w:rPr>
      </w:pPr>
    </w:p>
    <w:sectPr w:rsidR="003945A1" w:rsidRPr="007A73F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7866" w14:textId="77777777" w:rsidR="00A272E0" w:rsidRPr="00CA050C" w:rsidRDefault="00A272E0">
      <w:pPr>
        <w:spacing w:after="0" w:line="240" w:lineRule="auto"/>
      </w:pPr>
      <w:r w:rsidRPr="00CA050C">
        <w:separator/>
      </w:r>
    </w:p>
  </w:endnote>
  <w:endnote w:type="continuationSeparator" w:id="0">
    <w:p w14:paraId="708DCB9F" w14:textId="77777777" w:rsidR="00A272E0" w:rsidRPr="00CA050C" w:rsidRDefault="00A272E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29DF" w14:textId="77777777" w:rsidR="00A272E0" w:rsidRPr="00CA050C" w:rsidRDefault="00A272E0">
      <w:pPr>
        <w:spacing w:after="0" w:line="240" w:lineRule="auto"/>
      </w:pPr>
      <w:r w:rsidRPr="00CA050C">
        <w:separator/>
      </w:r>
    </w:p>
  </w:footnote>
  <w:footnote w:type="continuationSeparator" w:id="0">
    <w:p w14:paraId="444A24B6" w14:textId="77777777" w:rsidR="00A272E0" w:rsidRPr="00CA050C" w:rsidRDefault="00A272E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8"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1"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8"/>
  </w:num>
  <w:num w:numId="2" w16cid:durableId="1878397767">
    <w:abstractNumId w:val="10"/>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6"/>
  </w:num>
  <w:num w:numId="11" w16cid:durableId="134612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2"/>
  </w:num>
  <w:num w:numId="13" w16cid:durableId="647591835">
    <w:abstractNumId w:val="6"/>
  </w:num>
  <w:num w:numId="14" w16cid:durableId="205915150">
    <w:abstractNumId w:val="3"/>
  </w:num>
  <w:num w:numId="15" w16cid:durableId="1911767757">
    <w:abstractNumId w:val="5"/>
  </w:num>
  <w:num w:numId="16" w16cid:durableId="2031951563">
    <w:abstractNumId w:val="11"/>
  </w:num>
  <w:num w:numId="17" w16cid:durableId="153272290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6E5F"/>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D7A70"/>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80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280B"/>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4CF8"/>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6CE8"/>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D8C"/>
    <w:rsid w:val="008E1F0E"/>
    <w:rsid w:val="008E26C9"/>
    <w:rsid w:val="008E2806"/>
    <w:rsid w:val="008E4A48"/>
    <w:rsid w:val="008F01A3"/>
    <w:rsid w:val="008F15BC"/>
    <w:rsid w:val="008F1E1F"/>
    <w:rsid w:val="008F2EFC"/>
    <w:rsid w:val="008F4C1E"/>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1FD"/>
    <w:rsid w:val="009777A2"/>
    <w:rsid w:val="00980986"/>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2E0"/>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40B"/>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6E10"/>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2</Pages>
  <Words>2553</Words>
  <Characters>1456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716</cp:revision>
  <dcterms:created xsi:type="dcterms:W3CDTF">2024-09-06T08:06:00Z</dcterms:created>
  <dcterms:modified xsi:type="dcterms:W3CDTF">2026-02-26T15:01:00Z</dcterms:modified>
</cp:coreProperties>
</file>